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75B2" w14:textId="77777777" w:rsidR="006B5B9A" w:rsidRPr="006B5B9A" w:rsidRDefault="006B5B9A" w:rsidP="006B5B9A">
      <w:pPr>
        <w:rPr>
          <w:b/>
          <w:bCs/>
          <w:sz w:val="20"/>
          <w:szCs w:val="20"/>
        </w:rPr>
      </w:pPr>
      <w:r w:rsidRPr="006B5B9A">
        <w:rPr>
          <w:b/>
          <w:bCs/>
          <w:sz w:val="20"/>
          <w:szCs w:val="20"/>
        </w:rPr>
        <w:t>La movilidad del mañana: tendencias, desafíos y la importancia de cooperación internacional</w:t>
      </w:r>
    </w:p>
    <w:p w14:paraId="7A5B5D6A" w14:textId="223B7781" w:rsidR="00B05099" w:rsidRPr="006B5B9A" w:rsidRDefault="00B96E1B" w:rsidP="006B5B9A">
      <w:pPr>
        <w:jc w:val="center"/>
        <w:rPr>
          <w:b/>
          <w:bCs/>
          <w:sz w:val="32"/>
          <w:szCs w:val="32"/>
          <w:u w:val="single"/>
        </w:rPr>
      </w:pPr>
      <w:r w:rsidRPr="006B5B9A">
        <w:rPr>
          <w:b/>
          <w:bCs/>
          <w:sz w:val="32"/>
          <w:szCs w:val="32"/>
          <w:u w:val="single"/>
        </w:rPr>
        <w:t xml:space="preserve">Impulso alemán al desarrollo de la electromovilidad en </w:t>
      </w:r>
      <w:r w:rsidR="003C3615" w:rsidRPr="006B5B9A">
        <w:rPr>
          <w:b/>
          <w:bCs/>
          <w:sz w:val="32"/>
          <w:szCs w:val="32"/>
          <w:u w:val="single"/>
        </w:rPr>
        <w:t>Argentina</w:t>
      </w:r>
    </w:p>
    <w:p w14:paraId="6FD1DE76" w14:textId="41DD03A9" w:rsidR="00B96E1B" w:rsidRPr="002D4BF5" w:rsidRDefault="002D4BF5" w:rsidP="00406B94">
      <w:pPr>
        <w:jc w:val="center"/>
        <w:rPr>
          <w:i/>
          <w:iCs/>
        </w:rPr>
      </w:pPr>
      <w:r w:rsidRPr="002D4BF5">
        <w:rPr>
          <w:i/>
          <w:iCs/>
        </w:rPr>
        <w:t xml:space="preserve">En el marco del Foro Futuro, organizado por la Embajada de Alemania en </w:t>
      </w:r>
      <w:r w:rsidR="000602D6">
        <w:rPr>
          <w:i/>
          <w:iCs/>
        </w:rPr>
        <w:t>Argentina</w:t>
      </w:r>
      <w:r w:rsidRPr="002D4BF5">
        <w:rPr>
          <w:i/>
          <w:iCs/>
        </w:rPr>
        <w:t xml:space="preserve">, se llevará a cabo un encuentro sobre el futuro de la movilidad. </w:t>
      </w:r>
      <w:r w:rsidR="003C3615">
        <w:rPr>
          <w:i/>
          <w:iCs/>
        </w:rPr>
        <w:t>“</w:t>
      </w:r>
      <w:r w:rsidRPr="002D4BF5">
        <w:rPr>
          <w:i/>
          <w:iCs/>
        </w:rPr>
        <w:t>Fascinación movilidad: el cambio tecnológico en la industria automotriz</w:t>
      </w:r>
      <w:r w:rsidR="003C3615">
        <w:rPr>
          <w:i/>
          <w:iCs/>
        </w:rPr>
        <w:t>”</w:t>
      </w:r>
      <w:r w:rsidRPr="002D4BF5">
        <w:rPr>
          <w:i/>
          <w:iCs/>
        </w:rPr>
        <w:t>, coordinado por la AHK Argentina (Cámara de Industria y Comer</w:t>
      </w:r>
      <w:r w:rsidR="006D6E89">
        <w:rPr>
          <w:i/>
          <w:iCs/>
        </w:rPr>
        <w:t>c</w:t>
      </w:r>
      <w:r w:rsidRPr="002D4BF5">
        <w:rPr>
          <w:i/>
          <w:iCs/>
        </w:rPr>
        <w:t>io Argentino-</w:t>
      </w:r>
      <w:proofErr w:type="gramStart"/>
      <w:r w:rsidRPr="002D4BF5">
        <w:rPr>
          <w:i/>
          <w:iCs/>
        </w:rPr>
        <w:t>Alemana</w:t>
      </w:r>
      <w:proofErr w:type="gramEnd"/>
      <w:r w:rsidR="003C3615">
        <w:rPr>
          <w:i/>
          <w:iCs/>
        </w:rPr>
        <w:t>)</w:t>
      </w:r>
      <w:r w:rsidRPr="002D4BF5">
        <w:rPr>
          <w:i/>
          <w:iCs/>
        </w:rPr>
        <w:t xml:space="preserve">, </w:t>
      </w:r>
      <w:r w:rsidR="00A8185C">
        <w:rPr>
          <w:i/>
          <w:iCs/>
        </w:rPr>
        <w:t>tendrá lugar</w:t>
      </w:r>
      <w:r w:rsidRPr="002D4BF5">
        <w:rPr>
          <w:i/>
          <w:iCs/>
        </w:rPr>
        <w:t xml:space="preserve"> el martes 7 de diciembre de 11 a 15 </w:t>
      </w:r>
      <w:proofErr w:type="spellStart"/>
      <w:r w:rsidRPr="002D4BF5">
        <w:rPr>
          <w:i/>
          <w:iCs/>
        </w:rPr>
        <w:t>hs</w:t>
      </w:r>
      <w:proofErr w:type="spellEnd"/>
      <w:r w:rsidRPr="002D4BF5">
        <w:rPr>
          <w:i/>
          <w:iCs/>
        </w:rPr>
        <w:t xml:space="preserve"> en la Embajada </w:t>
      </w:r>
      <w:r w:rsidR="00A8185C">
        <w:rPr>
          <w:i/>
          <w:iCs/>
        </w:rPr>
        <w:t>de Alemania.</w:t>
      </w:r>
      <w:r w:rsidR="00095100">
        <w:rPr>
          <w:i/>
          <w:iCs/>
        </w:rPr>
        <w:t xml:space="preserve"> También se podrá participar vía </w:t>
      </w:r>
      <w:proofErr w:type="spellStart"/>
      <w:r w:rsidR="00095100">
        <w:rPr>
          <w:i/>
          <w:iCs/>
        </w:rPr>
        <w:t>streaming</w:t>
      </w:r>
      <w:proofErr w:type="spellEnd"/>
      <w:r w:rsidR="00095100">
        <w:rPr>
          <w:i/>
          <w:iCs/>
        </w:rPr>
        <w:t>.</w:t>
      </w:r>
      <w:r w:rsidR="00A8185C">
        <w:rPr>
          <w:i/>
          <w:iCs/>
        </w:rPr>
        <w:t xml:space="preserve"> </w:t>
      </w:r>
    </w:p>
    <w:p w14:paraId="3608B90D" w14:textId="22085EBE" w:rsidR="00266BD2" w:rsidRDefault="00406B94" w:rsidP="000602D6">
      <w:pPr>
        <w:jc w:val="both"/>
      </w:pPr>
      <w:r w:rsidRPr="00406B94">
        <w:rPr>
          <w:b/>
          <w:bCs/>
        </w:rPr>
        <w:t>Desarrollo sostenible, un objetivo global.</w:t>
      </w:r>
      <w:r>
        <w:t xml:space="preserve"> </w:t>
      </w:r>
      <w:r w:rsidR="00973784">
        <w:t xml:space="preserve">La Agenda 2030 para el Desarrollo Sostenible, aprobada en 2015 por la Asamblea General de la ONU, constituye un marco de referencia y una brújula </w:t>
      </w:r>
      <w:r>
        <w:t xml:space="preserve">para </w:t>
      </w:r>
      <w:r w:rsidR="00973784">
        <w:t xml:space="preserve">los países del mundo que </w:t>
      </w:r>
      <w:r>
        <w:t>se comprometieron a</w:t>
      </w:r>
      <w:r w:rsidR="00973784">
        <w:t xml:space="preserve"> impulsar el desarrollo económico teniendo en cuenta la </w:t>
      </w:r>
      <w:r w:rsidR="00266BD2">
        <w:t>justicia social y el cuidado ambiental.</w:t>
      </w:r>
    </w:p>
    <w:p w14:paraId="19E5F6B8" w14:textId="69F8EFE4" w:rsidR="00973784" w:rsidRDefault="007519CE" w:rsidP="000602D6">
      <w:pPr>
        <w:jc w:val="both"/>
      </w:pPr>
      <w:r>
        <w:t>Para poder alcanzar las</w:t>
      </w:r>
      <w:r w:rsidR="00266BD2">
        <w:t xml:space="preserve"> ambiciosas metas que </w:t>
      </w:r>
      <w:r w:rsidR="00406B94">
        <w:t>conforman</w:t>
      </w:r>
      <w:r w:rsidR="00266BD2">
        <w:t xml:space="preserve"> la agenda</w:t>
      </w:r>
      <w:r w:rsidR="00406B94" w:rsidRPr="00973784">
        <w:t xml:space="preserve">, </w:t>
      </w:r>
      <w:r w:rsidR="00406B94">
        <w:t xml:space="preserve">consolidadas en </w:t>
      </w:r>
      <w:r w:rsidR="00406B94" w:rsidRPr="00973784">
        <w:t>los</w:t>
      </w:r>
      <w:r w:rsidR="00406B94">
        <w:t xml:space="preserve"> 17</w:t>
      </w:r>
      <w:r w:rsidR="00406B94" w:rsidRPr="00973784">
        <w:t xml:space="preserve"> “Objetivos de Desarrollo Sostenible” (ODS</w:t>
      </w:r>
      <w:r w:rsidR="001E5A00">
        <w:t>)</w:t>
      </w:r>
      <w:r w:rsidR="00406B94">
        <w:t>,</w:t>
      </w:r>
      <w:r>
        <w:t xml:space="preserve"> se</w:t>
      </w:r>
      <w:r w:rsidR="00406B94">
        <w:t xml:space="preserve"> </w:t>
      </w:r>
      <w:r w:rsidR="00266BD2">
        <w:t>requiere</w:t>
      </w:r>
      <w:r>
        <w:t>n</w:t>
      </w:r>
      <w:r w:rsidR="00406B94">
        <w:t xml:space="preserve"> </w:t>
      </w:r>
      <w:r w:rsidR="00266BD2">
        <w:t>cambios estructurales</w:t>
      </w:r>
      <w:r w:rsidR="00DA4BCF">
        <w:t xml:space="preserve">, el </w:t>
      </w:r>
      <w:r w:rsidR="00D13296">
        <w:t xml:space="preserve">compromiso de los gobiernos </w:t>
      </w:r>
      <w:r w:rsidR="00DA4BCF">
        <w:t>y el impulso del sector privado y académico para acompañar esta transición.</w:t>
      </w:r>
    </w:p>
    <w:p w14:paraId="74F9D882" w14:textId="46EA96B1" w:rsidR="00DA4BCF" w:rsidRDefault="00406B94" w:rsidP="000602D6">
      <w:pPr>
        <w:jc w:val="both"/>
      </w:pPr>
      <w:r w:rsidRPr="00652DD9">
        <w:rPr>
          <w:b/>
          <w:bCs/>
        </w:rPr>
        <w:t xml:space="preserve">La movilidad del futuro, un desafío </w:t>
      </w:r>
      <w:r w:rsidR="000602D6">
        <w:rPr>
          <w:b/>
          <w:bCs/>
        </w:rPr>
        <w:t>actual</w:t>
      </w:r>
      <w:r w:rsidR="00652DD9" w:rsidRPr="00652DD9">
        <w:rPr>
          <w:b/>
          <w:bCs/>
        </w:rPr>
        <w:t>.</w:t>
      </w:r>
      <w:r w:rsidR="00652DD9">
        <w:rPr>
          <w:b/>
          <w:bCs/>
        </w:rPr>
        <w:t xml:space="preserve"> </w:t>
      </w:r>
      <w:r w:rsidR="00D13296">
        <w:t xml:space="preserve">Uno de los grandes </w:t>
      </w:r>
      <w:r w:rsidR="000602D6">
        <w:t>cambios que son requeridos en esta</w:t>
      </w:r>
      <w:r w:rsidR="00D13296">
        <w:t xml:space="preserve"> transición mundial tiene que ver con </w:t>
      </w:r>
      <w:r w:rsidR="00DA4BCF">
        <w:t>la movilidad</w:t>
      </w:r>
      <w:r w:rsidR="00D13296">
        <w:t>.</w:t>
      </w:r>
      <w:r w:rsidR="00DA4BCF">
        <w:t xml:space="preserve"> </w:t>
      </w:r>
      <w:r w:rsidR="000602D6">
        <w:t xml:space="preserve">En </w:t>
      </w:r>
      <w:r w:rsidR="000602D6" w:rsidRPr="00DA4BCF">
        <w:t>América Latina</w:t>
      </w:r>
      <w:r w:rsidR="000602D6">
        <w:t>, por ejemplo, los sectores de</w:t>
      </w:r>
      <w:r w:rsidR="00DA4BCF" w:rsidRPr="00DA4BCF">
        <w:t xml:space="preserve"> energía y transporte</w:t>
      </w:r>
      <w:r w:rsidR="000602D6">
        <w:t xml:space="preserve"> </w:t>
      </w:r>
      <w:r w:rsidR="00DA4BCF" w:rsidRPr="00DA4BCF">
        <w:t>debe</w:t>
      </w:r>
      <w:r w:rsidR="000602D6">
        <w:t>n</w:t>
      </w:r>
      <w:r w:rsidR="00DA4BCF" w:rsidRPr="00DA4BCF">
        <w:t xml:space="preserve"> reducir su huella de carbono en dos toneladas métricas anuales per cápita para 2050. (Fuente: BID). Para poder lograrlo, resulta </w:t>
      </w:r>
      <w:r w:rsidR="000602D6">
        <w:t>indispensable</w:t>
      </w:r>
      <w:r w:rsidR="00DA4BCF" w:rsidRPr="00DA4BCF">
        <w:t xml:space="preserve"> el intercambio de conocimientos, </w:t>
      </w:r>
      <w:r w:rsidR="00DA4BCF">
        <w:t>la inversión</w:t>
      </w:r>
      <w:r w:rsidR="000602D6">
        <w:t xml:space="preserve"> local </w:t>
      </w:r>
      <w:r w:rsidR="00DA4BCF" w:rsidRPr="00DA4BCF">
        <w:t>y</w:t>
      </w:r>
      <w:r w:rsidR="000602D6">
        <w:t xml:space="preserve"> el</w:t>
      </w:r>
      <w:r w:rsidR="00DA4BCF" w:rsidRPr="00DA4BCF">
        <w:t xml:space="preserve"> apoyo internacional.</w:t>
      </w:r>
    </w:p>
    <w:p w14:paraId="7E7B36E1" w14:textId="34C6B1B8" w:rsidR="00D13296" w:rsidRDefault="00D13296" w:rsidP="000602D6">
      <w:pPr>
        <w:jc w:val="both"/>
      </w:pPr>
      <w:r>
        <w:t xml:space="preserve">En este contexto, la electromovilidad </w:t>
      </w:r>
      <w:r w:rsidR="000602D6">
        <w:t>comenzó a posicionar</w:t>
      </w:r>
      <w:r w:rsidR="00E85369">
        <w:t>se</w:t>
      </w:r>
      <w:r w:rsidR="000602D6">
        <w:t xml:space="preserve"> como una opción </w:t>
      </w:r>
      <w:r w:rsidR="00EF4CE8">
        <w:t xml:space="preserve">para </w:t>
      </w:r>
      <w:r w:rsidR="0060253B">
        <w:t xml:space="preserve">dar respuesta a la </w:t>
      </w:r>
      <w:r w:rsidR="00EF4CE8">
        <w:t xml:space="preserve">necesidad de transporte </w:t>
      </w:r>
      <w:r w:rsidR="0060253B">
        <w:t>de las personas</w:t>
      </w:r>
      <w:r w:rsidR="00E85369">
        <w:t xml:space="preserve"> en el mundo</w:t>
      </w:r>
      <w:r w:rsidR="00EF4CE8">
        <w:t>,</w:t>
      </w:r>
      <w:r w:rsidR="0060253B">
        <w:t xml:space="preserve"> a la vez que se</w:t>
      </w:r>
      <w:r w:rsidR="00EF4CE8">
        <w:t xml:space="preserve"> </w:t>
      </w:r>
      <w:r w:rsidR="0060253B">
        <w:t>protege</w:t>
      </w:r>
      <w:r w:rsidR="00EF4CE8">
        <w:t xml:space="preserve"> el clima y </w:t>
      </w:r>
      <w:r w:rsidR="0060253B">
        <w:t>se reducen</w:t>
      </w:r>
      <w:r w:rsidR="00EF4CE8">
        <w:t xml:space="preserve"> las </w:t>
      </w:r>
      <w:r w:rsidR="0054643F">
        <w:t>emisione</w:t>
      </w:r>
      <w:r w:rsidR="0060253B">
        <w:t>s</w:t>
      </w:r>
      <w:r w:rsidR="001E5A00" w:rsidRPr="000602D6">
        <w:t>.</w:t>
      </w:r>
    </w:p>
    <w:p w14:paraId="46F1031E" w14:textId="56283AE7" w:rsidR="00747CD2" w:rsidRPr="00C118C5" w:rsidRDefault="00747CD2" w:rsidP="000602D6">
      <w:pPr>
        <w:jc w:val="both"/>
      </w:pPr>
      <w:r w:rsidRPr="00C118C5">
        <w:t xml:space="preserve">BMW </w:t>
      </w:r>
      <w:proofErr w:type="spellStart"/>
      <w:r w:rsidRPr="00C118C5">
        <w:t>Group</w:t>
      </w:r>
      <w:proofErr w:type="spellEnd"/>
      <w:r w:rsidRPr="00C118C5">
        <w:t xml:space="preserve"> presentó a mediados de 2020 una agresiva estrategia de sustentabilidad con objetivos y plazos específicos de cumplimiento tanto en la producción, la cadena de valor y el uso de nuestros vehículos. La electromovilidad se inscribe en esta estrategia donde hemos sido pioneros en la región latinoamericana tanto en la introducción de estas tecnologías </w:t>
      </w:r>
      <w:r w:rsidR="0004188F" w:rsidRPr="00C118C5">
        <w:t>con el</w:t>
      </w:r>
      <w:r w:rsidR="002C5795" w:rsidRPr="00C118C5">
        <w:t xml:space="preserve"> </w:t>
      </w:r>
      <w:r w:rsidRPr="00C118C5">
        <w:t>i3 o el i8 como en liderar iniciativas con el sector público y privado que se traducen en corredores eléctricos de carga rápida de más de 400km tanto en Brasil como en México. Queremos acompañar el desarrollo de la electromovilidad en Argentina</w:t>
      </w:r>
      <w:r w:rsidR="007206F3" w:rsidRPr="00C118C5">
        <w:t xml:space="preserve">, país </w:t>
      </w:r>
      <w:r w:rsidRPr="00C118C5">
        <w:t xml:space="preserve">que ocupa un lugar estratégico, como </w:t>
      </w:r>
      <w:r w:rsidR="006C0AB8" w:rsidRPr="00C118C5">
        <w:t>una</w:t>
      </w:r>
      <w:r w:rsidRPr="00C118C5">
        <w:t xml:space="preserve"> de </w:t>
      </w:r>
      <w:r w:rsidR="006C0AB8" w:rsidRPr="00C118C5">
        <w:t>las dos fuentes de obtención del litio necesario para la producción de las celdas de baterías de quinta generación indispensables para atender a nuestra estrategia de electrificación global</w:t>
      </w:r>
      <w:r w:rsidR="00B36F83" w:rsidRPr="00C118C5">
        <w:t xml:space="preserve"> ex</w:t>
      </w:r>
      <w:r w:rsidR="006450EC" w:rsidRPr="00C118C5">
        <w:t xml:space="preserve">plicó Ivana Dip, CEO de BMW </w:t>
      </w:r>
      <w:proofErr w:type="spellStart"/>
      <w:r w:rsidR="006450EC" w:rsidRPr="00C118C5">
        <w:t>Group</w:t>
      </w:r>
      <w:proofErr w:type="spellEnd"/>
      <w:r w:rsidR="006450EC" w:rsidRPr="00C118C5">
        <w:t xml:space="preserve"> Argentina.</w:t>
      </w:r>
    </w:p>
    <w:p w14:paraId="1E357462" w14:textId="7814510C" w:rsidR="00C42A4A" w:rsidRPr="00C42A4A" w:rsidRDefault="00DA4BCF" w:rsidP="000602D6">
      <w:pPr>
        <w:jc w:val="both"/>
      </w:pPr>
      <w:r w:rsidRPr="00652DD9">
        <w:rPr>
          <w:b/>
          <w:bCs/>
        </w:rPr>
        <w:t>El rol de Alemania</w:t>
      </w:r>
      <w:r w:rsidR="0060253B">
        <w:rPr>
          <w:b/>
          <w:bCs/>
        </w:rPr>
        <w:t xml:space="preserve">. </w:t>
      </w:r>
      <w:r w:rsidR="00E85369">
        <w:t>Desde hace varios años, e</w:t>
      </w:r>
      <w:r w:rsidRPr="00406B94">
        <w:t xml:space="preserve">l </w:t>
      </w:r>
      <w:r w:rsidR="00173AAB">
        <w:t>g</w:t>
      </w:r>
      <w:r w:rsidRPr="00406B94">
        <w:t xml:space="preserve">obierno alemán </w:t>
      </w:r>
      <w:r w:rsidR="00173AAB">
        <w:t>junto a las empresas</w:t>
      </w:r>
      <w:r w:rsidRPr="00406B94">
        <w:t xml:space="preserve"> fabricantes de automóviles</w:t>
      </w:r>
      <w:r w:rsidR="00173AAB">
        <w:t xml:space="preserve"> </w:t>
      </w:r>
      <w:r w:rsidR="00E85369">
        <w:t>de ese</w:t>
      </w:r>
      <w:r w:rsidR="00173AAB">
        <w:t xml:space="preserve"> país</w:t>
      </w:r>
      <w:r w:rsidR="00E85369">
        <w:t xml:space="preserve"> - referentes a nivel mundial -</w:t>
      </w:r>
      <w:r w:rsidR="0060253B">
        <w:t xml:space="preserve">, </w:t>
      </w:r>
      <w:r w:rsidR="00E85369">
        <w:t>apostaron a convertir a</w:t>
      </w:r>
      <w:r w:rsidRPr="00406B94">
        <w:t xml:space="preserve"> Alemania en el mercado líder en electromovilidad. Alemania se convierte</w:t>
      </w:r>
      <w:r w:rsidR="006B5B9A">
        <w:t xml:space="preserve">, así, </w:t>
      </w:r>
      <w:r w:rsidRPr="00406B94">
        <w:t xml:space="preserve">en el </w:t>
      </w:r>
      <w:proofErr w:type="spellStart"/>
      <w:r w:rsidRPr="00406B94">
        <w:t>partner</w:t>
      </w:r>
      <w:proofErr w:type="spellEnd"/>
      <w:r w:rsidRPr="00406B94">
        <w:t xml:space="preserve"> ideal para acompañar esta transición en Argentina</w:t>
      </w:r>
      <w:r w:rsidR="00C42A4A">
        <w:t xml:space="preserve">, </w:t>
      </w:r>
      <w:r w:rsidR="0060253B">
        <w:t>a través d</w:t>
      </w:r>
      <w:r w:rsidR="00C42A4A" w:rsidRPr="00C42A4A">
        <w:t xml:space="preserve">el intercambio de experiencias </w:t>
      </w:r>
      <w:r w:rsidR="0060253B">
        <w:t>y tecnologías, ayudando a impulsar</w:t>
      </w:r>
      <w:r w:rsidR="00C42A4A" w:rsidRPr="00C42A4A">
        <w:t xml:space="preserve"> </w:t>
      </w:r>
      <w:r w:rsidR="00C92A72">
        <w:t xml:space="preserve">el desarrollo de </w:t>
      </w:r>
      <w:r w:rsidR="00C42A4A" w:rsidRPr="00C42A4A">
        <w:t>la movilidad urbana sustentable</w:t>
      </w:r>
      <w:r w:rsidR="0060253B">
        <w:t xml:space="preserve"> local</w:t>
      </w:r>
      <w:r w:rsidR="00C42A4A" w:rsidRPr="00C42A4A">
        <w:t>.</w:t>
      </w:r>
    </w:p>
    <w:p w14:paraId="7D71B690" w14:textId="4DECF2AC" w:rsidR="006B5B9A" w:rsidRDefault="001E5A00" w:rsidP="00701760">
      <w:pPr>
        <w:jc w:val="both"/>
      </w:pPr>
      <w:r w:rsidRPr="00DA4BCF">
        <w:rPr>
          <w:b/>
          <w:bCs/>
        </w:rPr>
        <w:t>El potencial local.</w:t>
      </w:r>
      <w:r>
        <w:t xml:space="preserve"> </w:t>
      </w:r>
      <w:r w:rsidR="00701760">
        <w:t xml:space="preserve">El sector automotriz argentino, </w:t>
      </w:r>
      <w:r w:rsidR="003D5B19">
        <w:t xml:space="preserve">que </w:t>
      </w:r>
      <w:r w:rsidR="003D5B19" w:rsidRPr="003D5B19">
        <w:t>genera 1</w:t>
      </w:r>
      <w:r w:rsidR="00774D10">
        <w:t>30</w:t>
      </w:r>
      <w:r w:rsidR="003D5B19" w:rsidRPr="003D5B19">
        <w:t>.000 empleos</w:t>
      </w:r>
      <w:r w:rsidR="004E7025">
        <w:t xml:space="preserve"> y </w:t>
      </w:r>
      <w:r w:rsidR="003D5B19">
        <w:t>representa</w:t>
      </w:r>
      <w:r w:rsidR="003D5B19" w:rsidRPr="003D5B19">
        <w:t xml:space="preserve"> el </w:t>
      </w:r>
      <w:r w:rsidR="00774D10">
        <w:t>7</w:t>
      </w:r>
      <w:r w:rsidR="003D5B19" w:rsidRPr="003D5B19">
        <w:t>% del P</w:t>
      </w:r>
      <w:r w:rsidR="00774D10">
        <w:t>BI</w:t>
      </w:r>
      <w:r w:rsidR="003D5B19" w:rsidRPr="003D5B19">
        <w:t xml:space="preserve"> industrial</w:t>
      </w:r>
      <w:r w:rsidR="00774D10">
        <w:t xml:space="preserve"> (Fuente: </w:t>
      </w:r>
      <w:proofErr w:type="spellStart"/>
      <w:r w:rsidR="00774D10">
        <w:t>Telam</w:t>
      </w:r>
      <w:proofErr w:type="spellEnd"/>
      <w:r w:rsidR="00774D10">
        <w:t>)</w:t>
      </w:r>
      <w:r w:rsidR="003D5B19">
        <w:t xml:space="preserve">, posee todas las condiciones para ser protagonista de este cambio a nivel </w:t>
      </w:r>
      <w:r w:rsidR="004D2369">
        <w:t>local</w:t>
      </w:r>
      <w:r w:rsidR="003D5B19">
        <w:t xml:space="preserve">. </w:t>
      </w:r>
      <w:r w:rsidR="00701760">
        <w:t xml:space="preserve">Su extensa tradición exportadora, lo coloca </w:t>
      </w:r>
      <w:r w:rsidR="00774D10">
        <w:t xml:space="preserve">también </w:t>
      </w:r>
      <w:r w:rsidR="00701760">
        <w:t xml:space="preserve">en un lugar de privilegio y con gran potencial para consolidarse como industria líder y referente de la región. </w:t>
      </w:r>
    </w:p>
    <w:p w14:paraId="42D46D4A" w14:textId="16268289" w:rsidR="004D2369" w:rsidRDefault="004D2369" w:rsidP="004D2369">
      <w:pPr>
        <w:jc w:val="both"/>
      </w:pPr>
      <w:r w:rsidRPr="00C42A4A">
        <w:lastRenderedPageBreak/>
        <w:t xml:space="preserve">Además, </w:t>
      </w:r>
      <w:r>
        <w:t xml:space="preserve">este impulso ayudará a </w:t>
      </w:r>
      <w:r w:rsidRPr="00C42A4A">
        <w:t>desarrolla</w:t>
      </w:r>
      <w:r>
        <w:t>r</w:t>
      </w:r>
      <w:r w:rsidRPr="00C42A4A">
        <w:t xml:space="preserve"> nuevas cadenas de valor en la industria digital, con la oportunidad de generar empleos de alto valor agregado.</w:t>
      </w:r>
    </w:p>
    <w:p w14:paraId="435CBDD6" w14:textId="22A216D5" w:rsidR="003D5B19" w:rsidRDefault="005F6150" w:rsidP="005F6150">
      <w:pPr>
        <w:jc w:val="both"/>
      </w:pPr>
      <w:r>
        <w:t xml:space="preserve">Por otra parte, el desarrollo de la electromovilidad en el país </w:t>
      </w:r>
      <w:r w:rsidRPr="00C42A4A">
        <w:t>se presenta como una oportunidad para descarbonizar este sector de la economía, a partir de un cambio en la matriz de abastecimiento</w:t>
      </w:r>
      <w:r>
        <w:t>, y poder, así, comenzar el camino de cumplimiento de los objetivos de desarrollo sostenible</w:t>
      </w:r>
      <w:r w:rsidRPr="00C42A4A">
        <w:t>.</w:t>
      </w:r>
      <w:r>
        <w:t xml:space="preserve"> </w:t>
      </w:r>
      <w:r w:rsidR="006F5D5F">
        <w:t>El</w:t>
      </w:r>
      <w:r>
        <w:t xml:space="preserve"> hidrógeno se </w:t>
      </w:r>
      <w:r w:rsidR="006F5D5F">
        <w:t xml:space="preserve">posiciona, en este sentido, </w:t>
      </w:r>
      <w:r>
        <w:t xml:space="preserve">como una </w:t>
      </w:r>
      <w:r w:rsidR="006F5D5F">
        <w:t xml:space="preserve">pieza clave para poder abastecer de energía limpia el transporte eléctrico, </w:t>
      </w:r>
      <w:r>
        <w:t xml:space="preserve">con </w:t>
      </w:r>
      <w:r w:rsidR="006F5D5F">
        <w:t xml:space="preserve">un </w:t>
      </w:r>
      <w:r>
        <w:t>enorme potencial de desarrollo local</w:t>
      </w:r>
      <w:r w:rsidR="006F5D5F">
        <w:t xml:space="preserve">. Asimismo, la industria del </w:t>
      </w:r>
      <w:r>
        <w:t>litio</w:t>
      </w:r>
      <w:r w:rsidR="006F5D5F">
        <w:t xml:space="preserve"> - </w:t>
      </w:r>
      <w:r w:rsidRPr="00C42A4A">
        <w:t>insumo fundamental para las baterías de vehículos eléctricos</w:t>
      </w:r>
      <w:r w:rsidR="006F5D5F">
        <w:t xml:space="preserve"> -, </w:t>
      </w:r>
      <w:r w:rsidR="00B407B6">
        <w:t>representa</w:t>
      </w:r>
      <w:r w:rsidR="006F5D5F">
        <w:t xml:space="preserve"> otro de los mayores </w:t>
      </w:r>
      <w:r w:rsidR="006C341C">
        <w:t xml:space="preserve">potenciales para la economía argentina, teniendo en cuenta que, junto a </w:t>
      </w:r>
      <w:r w:rsidR="008710FC" w:rsidRPr="00C42A4A">
        <w:t>Bolivia y Chile</w:t>
      </w:r>
      <w:r w:rsidR="006C341C">
        <w:t xml:space="preserve">, </w:t>
      </w:r>
      <w:r w:rsidR="00BF6A88">
        <w:t xml:space="preserve">el país </w:t>
      </w:r>
      <w:r w:rsidR="008710FC">
        <w:t xml:space="preserve">concentra </w:t>
      </w:r>
      <w:r w:rsidR="003D5B19" w:rsidRPr="00C42A4A">
        <w:t>más del 60% de las reservas de litio disponibles alrededor del mundo. </w:t>
      </w:r>
      <w:r w:rsidR="004E7025">
        <w:t xml:space="preserve"> </w:t>
      </w:r>
    </w:p>
    <w:p w14:paraId="628209D1" w14:textId="77777777" w:rsidR="004B3261" w:rsidRPr="00306961" w:rsidRDefault="004B3261" w:rsidP="004B3261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32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“Argentina tiene un enorme potencial de crecimiento en todo lo referido a electromovilidad. En Siemens aportamos valor a lo largo de toda la cadena, creamos tecnología con propósito, como por ejemplo con soluciones inteligentes de carga para uso comercial y residencial, que van desde cargadores de uso domiciliario hasta un sistema de carga autónomo. Impulsamos la sostenibilidad, es parte de nuestro ADN, somos la compañía industrial </w:t>
      </w:r>
      <w:proofErr w:type="spellStart"/>
      <w:r w:rsidRPr="004B3261">
        <w:rPr>
          <w:rFonts w:asciiTheme="minorHAnsi" w:eastAsiaTheme="minorHAnsi" w:hAnsiTheme="minorHAnsi" w:cstheme="minorBidi"/>
          <w:sz w:val="22"/>
          <w:szCs w:val="22"/>
          <w:lang w:eastAsia="en-US"/>
        </w:rPr>
        <w:t>nro</w:t>
      </w:r>
      <w:proofErr w:type="spellEnd"/>
      <w:r w:rsidRPr="004B32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 en el Dow Jones </w:t>
      </w:r>
      <w:proofErr w:type="spellStart"/>
      <w:r w:rsidRPr="004B3261">
        <w:rPr>
          <w:rFonts w:asciiTheme="minorHAnsi" w:eastAsiaTheme="minorHAnsi" w:hAnsiTheme="minorHAnsi" w:cstheme="minorBidi"/>
          <w:sz w:val="22"/>
          <w:szCs w:val="22"/>
          <w:lang w:eastAsia="en-US"/>
        </w:rPr>
        <w:t>Sustainability</w:t>
      </w:r>
      <w:proofErr w:type="spellEnd"/>
      <w:r w:rsidRPr="004B32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B3261">
        <w:rPr>
          <w:rFonts w:asciiTheme="minorHAnsi" w:eastAsiaTheme="minorHAnsi" w:hAnsiTheme="minorHAnsi" w:cstheme="minorBidi"/>
          <w:sz w:val="22"/>
          <w:szCs w:val="22"/>
          <w:lang w:eastAsia="en-US"/>
        </w:rPr>
        <w:t>Index</w:t>
      </w:r>
      <w:proofErr w:type="spellEnd"/>
      <w:r w:rsidRPr="004B32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A través de nuestro marco de trabajo DEGREE, nos focalizamos en la descarbonización, equidad, gobierno corporativo, recursos eficientes, ética y empleabilidad, a fin de transformar el día a día y crear un futuro mejor.” Alejandro </w:t>
      </w:r>
      <w:proofErr w:type="spellStart"/>
      <w:r w:rsidRPr="004B3261">
        <w:rPr>
          <w:rFonts w:asciiTheme="minorHAnsi" w:eastAsiaTheme="minorHAnsi" w:hAnsiTheme="minorHAnsi" w:cstheme="minorBidi"/>
          <w:sz w:val="22"/>
          <w:szCs w:val="22"/>
          <w:lang w:eastAsia="en-US"/>
        </w:rPr>
        <w:t>Köckritz</w:t>
      </w:r>
      <w:proofErr w:type="spellEnd"/>
      <w:r w:rsidRPr="004B32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gramStart"/>
      <w:r w:rsidRPr="004B3261">
        <w:rPr>
          <w:rFonts w:asciiTheme="minorHAnsi" w:eastAsiaTheme="minorHAnsi" w:hAnsiTheme="minorHAnsi" w:cstheme="minorBidi"/>
          <w:sz w:val="22"/>
          <w:szCs w:val="22"/>
          <w:lang w:eastAsia="en-US"/>
        </w:rPr>
        <w:t>Presidente</w:t>
      </w:r>
      <w:proofErr w:type="gramEnd"/>
      <w:r w:rsidRPr="004B32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y CEO Siemens Argentina.</w:t>
      </w:r>
    </w:p>
    <w:p w14:paraId="49E9999C" w14:textId="1E5CB446" w:rsidR="002D4BF5" w:rsidRPr="00406B94" w:rsidRDefault="0080018B" w:rsidP="000602D6">
      <w:pPr>
        <w:jc w:val="both"/>
      </w:pPr>
      <w:r w:rsidRPr="00C42A4A">
        <w:rPr>
          <w:b/>
          <w:bCs/>
        </w:rPr>
        <w:t>Foro Futuro Argentina y Alemania</w:t>
      </w:r>
      <w:r w:rsidR="004E7025">
        <w:rPr>
          <w:b/>
          <w:bCs/>
        </w:rPr>
        <w:t xml:space="preserve">. </w:t>
      </w:r>
      <w:r w:rsidR="002D4BF5" w:rsidRPr="00406B94">
        <w:t xml:space="preserve">En el marco del </w:t>
      </w:r>
      <w:hyperlink r:id="rId6" w:history="1">
        <w:r w:rsidR="002D4BF5" w:rsidRPr="003D5B19">
          <w:rPr>
            <w:rStyle w:val="Hipervnculo"/>
          </w:rPr>
          <w:t>Foro Futuro</w:t>
        </w:r>
      </w:hyperlink>
      <w:r w:rsidR="002D4BF5" w:rsidRPr="00406B94">
        <w:t xml:space="preserve">, la Embajada de Alemania organizará en los próximos dos años una serie de eventos y actividades con cooperación y participación activas de entidades alemanas y argentinas con el objetivo de promover un intercambio más intenso </w:t>
      </w:r>
      <w:r w:rsidR="004E7025">
        <w:t>en</w:t>
      </w:r>
      <w:r w:rsidR="002D4BF5" w:rsidRPr="00406B94">
        <w:t xml:space="preserve"> aquellas ramas de la economía que tienen perspectiva de futuro y en las cuales Alemania es precursora</w:t>
      </w:r>
      <w:r w:rsidR="004E7025">
        <w:t xml:space="preserve"> </w:t>
      </w:r>
      <w:r w:rsidR="004E7025" w:rsidRPr="00406B94">
        <w:t xml:space="preserve">para beneficio de ambas </w:t>
      </w:r>
      <w:r w:rsidR="004E7025">
        <w:t>economías.</w:t>
      </w:r>
      <w:r w:rsidR="009263C3">
        <w:t xml:space="preserve"> El Foro Futuro se enfoca en particular sobre la transición energética y la transformación industrial/Industria 4.0.</w:t>
      </w:r>
    </w:p>
    <w:p w14:paraId="0A7A0798" w14:textId="287D77AB" w:rsidR="000602D6" w:rsidRDefault="000602D6" w:rsidP="000602D6">
      <w:pPr>
        <w:jc w:val="both"/>
      </w:pPr>
      <w:r w:rsidRPr="004B3261">
        <w:t xml:space="preserve">“Estoy convencido de que, con el Foro Futuro y junto a nuestros socios y amigos en Argentina, no sólo vamos a contribuir a la modernización de nuestras economías, sino también a dar un fuerte impulso al intercambio y la cooperación transatlántica entre nuestros países”, </w:t>
      </w:r>
      <w:r w:rsidR="009263C3" w:rsidRPr="004B3261">
        <w:t xml:space="preserve">destacó </w:t>
      </w:r>
      <w:r w:rsidRPr="004B3261">
        <w:t>Dr. Ulrich Sante, Embajador de Alemania en Argentina.</w:t>
      </w:r>
    </w:p>
    <w:p w14:paraId="6268A9DC" w14:textId="432FC206" w:rsidR="00C42A4A" w:rsidRPr="002D4BF5" w:rsidRDefault="00C42A4A" w:rsidP="000602D6">
      <w:pPr>
        <w:jc w:val="both"/>
        <w:rPr>
          <w:i/>
          <w:iCs/>
        </w:rPr>
      </w:pPr>
      <w:r>
        <w:t>En este marco, se desarrollará un encuentro para tratar puntualmente el tema de la movilidad del mañana, en el que representantes de la industria, el sector público de ambos países y referentes en materia de energía</w:t>
      </w:r>
      <w:r w:rsidR="006C341C">
        <w:t xml:space="preserve"> e </w:t>
      </w:r>
      <w:r>
        <w:t>infraestructura, compartirán, durante una jornada, su visión y proyecciones sobre la temática en el país</w:t>
      </w:r>
      <w:r w:rsidRPr="00C42A4A">
        <w:t xml:space="preserve">. </w:t>
      </w:r>
      <w:r w:rsidRPr="006C341C">
        <w:rPr>
          <w:b/>
          <w:bCs/>
        </w:rPr>
        <w:t>“Fascinación movilidad: el cambio tecnológico en la industria automotriz”</w:t>
      </w:r>
      <w:r w:rsidRPr="00C42A4A">
        <w:t>, coordinado por la AHK Argentina (Cámara de Industria y Comerio Argentino-</w:t>
      </w:r>
      <w:proofErr w:type="gramStart"/>
      <w:r w:rsidRPr="00C42A4A">
        <w:t>Alemana</w:t>
      </w:r>
      <w:proofErr w:type="gramEnd"/>
      <w:r w:rsidRPr="00C42A4A">
        <w:t xml:space="preserve">), se llevará a cabo el </w:t>
      </w:r>
      <w:r w:rsidRPr="00E85369">
        <w:rPr>
          <w:b/>
          <w:bCs/>
        </w:rPr>
        <w:t xml:space="preserve">martes 7 de diciembre de 11 a 15 </w:t>
      </w:r>
      <w:proofErr w:type="spellStart"/>
      <w:r w:rsidRPr="00E85369">
        <w:rPr>
          <w:b/>
          <w:bCs/>
        </w:rPr>
        <w:t>hs</w:t>
      </w:r>
      <w:proofErr w:type="spellEnd"/>
      <w:r w:rsidRPr="00E85369">
        <w:rPr>
          <w:b/>
          <w:bCs/>
        </w:rPr>
        <w:t xml:space="preserve"> en la Embajada </w:t>
      </w:r>
      <w:r w:rsidR="00B407B6">
        <w:rPr>
          <w:b/>
          <w:bCs/>
        </w:rPr>
        <w:t xml:space="preserve">de </w:t>
      </w:r>
      <w:r w:rsidRPr="00E85369">
        <w:rPr>
          <w:b/>
          <w:bCs/>
        </w:rPr>
        <w:t>Aleman</w:t>
      </w:r>
      <w:r w:rsidR="00B407B6">
        <w:rPr>
          <w:b/>
          <w:bCs/>
        </w:rPr>
        <w:t>i</w:t>
      </w:r>
      <w:r w:rsidRPr="00E85369">
        <w:rPr>
          <w:b/>
          <w:bCs/>
        </w:rPr>
        <w:t>a en Buenos Aires</w:t>
      </w:r>
      <w:r w:rsidR="00B407B6">
        <w:rPr>
          <w:b/>
          <w:bCs/>
        </w:rPr>
        <w:t xml:space="preserve">, y también se podrá ver en vivo vía </w:t>
      </w:r>
      <w:proofErr w:type="spellStart"/>
      <w:r w:rsidR="00B407B6">
        <w:rPr>
          <w:b/>
          <w:bCs/>
        </w:rPr>
        <w:t>streaming</w:t>
      </w:r>
      <w:proofErr w:type="spellEnd"/>
      <w:r w:rsidRPr="00E85369">
        <w:rPr>
          <w:b/>
          <w:bCs/>
        </w:rPr>
        <w:t>.</w:t>
      </w:r>
    </w:p>
    <w:p w14:paraId="7FED8981" w14:textId="77777777" w:rsidR="00A528A4" w:rsidRDefault="00A528A4" w:rsidP="00A528A4">
      <w:pPr>
        <w:rPr>
          <w:rStyle w:val="Hipervnculo"/>
          <w:lang w:val="es-ES_tradnl"/>
        </w:rPr>
      </w:pPr>
      <w:r w:rsidRPr="00CD69C6">
        <w:t>Para verlo en vivo:</w:t>
      </w:r>
      <w:r>
        <w:t xml:space="preserve"> </w:t>
      </w:r>
      <w:hyperlink r:id="rId7" w:history="1">
        <w:r w:rsidRPr="00671E79">
          <w:rPr>
            <w:rStyle w:val="Hipervnculo"/>
            <w:lang w:val="es-ES_tradnl"/>
          </w:rPr>
          <w:t>www.foro-futuro.com</w:t>
        </w:r>
      </w:hyperlink>
      <w:r>
        <w:rPr>
          <w:rStyle w:val="Hipervnculo"/>
          <w:lang w:val="es-ES_tradnl"/>
        </w:rPr>
        <w:t xml:space="preserve"> </w:t>
      </w:r>
    </w:p>
    <w:p w14:paraId="56C1053C" w14:textId="1C6F4A51" w:rsidR="00A528A4" w:rsidRDefault="00A528A4" w:rsidP="00A528A4">
      <w:r w:rsidRPr="00671E79">
        <w:rPr>
          <w:lang w:val="es-ES_tradnl"/>
        </w:rPr>
        <w:t>o a través de las redes sociales de la Embajada:</w:t>
      </w:r>
      <w:r>
        <w:rPr>
          <w:lang w:val="es-ES_tradnl"/>
        </w:rPr>
        <w:t xml:space="preserve"> </w:t>
      </w:r>
      <w:hyperlink r:id="rId8" w:history="1">
        <w:r w:rsidRPr="00671E79">
          <w:rPr>
            <w:rStyle w:val="Hipervnculo"/>
            <w:lang w:val="es-ES_tradnl"/>
          </w:rPr>
          <w:t>www.facebook.com/EmbajadaAlemanaBuenosAires</w:t>
        </w:r>
      </w:hyperlink>
      <w:r w:rsidRPr="00671E79">
        <w:rPr>
          <w:lang w:val="es-ES_tradnl"/>
        </w:rPr>
        <w:t xml:space="preserve"> </w:t>
      </w:r>
    </w:p>
    <w:p w14:paraId="55614958" w14:textId="77777777" w:rsidR="00113A07" w:rsidRPr="005A2E33" w:rsidRDefault="00113A07" w:rsidP="00113A07">
      <w:pPr>
        <w:spacing w:after="140" w:line="276" w:lineRule="auto"/>
        <w:jc w:val="both"/>
        <w:rPr>
          <w:b/>
          <w:bCs/>
        </w:rPr>
      </w:pPr>
      <w:r w:rsidRPr="005A2E33">
        <w:rPr>
          <w:b/>
          <w:bCs/>
        </w:rPr>
        <w:t xml:space="preserve">Contacto Prensa: </w:t>
      </w:r>
    </w:p>
    <w:p w14:paraId="10478778" w14:textId="77777777" w:rsidR="00113A07" w:rsidRDefault="00113A07" w:rsidP="00113A07">
      <w:pPr>
        <w:spacing w:after="140" w:line="276" w:lineRule="auto"/>
        <w:jc w:val="both"/>
      </w:pPr>
      <w:r>
        <w:t>Victoria Alomar</w:t>
      </w:r>
    </w:p>
    <w:p w14:paraId="2324B98C" w14:textId="77777777" w:rsidR="00113A07" w:rsidRDefault="00C118C5" w:rsidP="00113A07">
      <w:pPr>
        <w:spacing w:after="140" w:line="276" w:lineRule="auto"/>
        <w:jc w:val="both"/>
      </w:pPr>
      <w:hyperlink r:id="rId9" w:history="1">
        <w:r w:rsidR="00113A07" w:rsidRPr="00007A78">
          <w:rPr>
            <w:rStyle w:val="Hipervnculo"/>
          </w:rPr>
          <w:t>valomar@ahkargentina.com.ar</w:t>
        </w:r>
      </w:hyperlink>
      <w:r w:rsidR="00113A07">
        <w:t xml:space="preserve"> </w:t>
      </w:r>
    </w:p>
    <w:p w14:paraId="52EEF71E" w14:textId="77777777" w:rsidR="00113A07" w:rsidRDefault="00113A07" w:rsidP="00113A07">
      <w:pPr>
        <w:spacing w:after="140" w:line="276" w:lineRule="auto"/>
        <w:jc w:val="both"/>
      </w:pPr>
    </w:p>
    <w:p w14:paraId="0F3E94E0" w14:textId="66F3A6A3" w:rsidR="00EF4CE8" w:rsidRDefault="00113A07" w:rsidP="00113A07">
      <w:pPr>
        <w:jc w:val="both"/>
      </w:pPr>
      <w:r w:rsidRPr="00912739">
        <w:rPr>
          <w:rFonts w:asciiTheme="majorHAnsi" w:hAnsiTheme="majorHAnsi"/>
          <w:b/>
          <w:i/>
          <w:color w:val="000000"/>
          <w:sz w:val="20"/>
          <w:szCs w:val="20"/>
        </w:rPr>
        <w:t>Sobre la AHK Argentina.</w:t>
      </w:r>
      <w:r w:rsidRPr="00912739">
        <w:rPr>
          <w:rFonts w:asciiTheme="majorHAnsi" w:hAnsiTheme="majorHAnsi"/>
          <w:color w:val="000000"/>
          <w:sz w:val="20"/>
          <w:szCs w:val="20"/>
        </w:rPr>
        <w:t xml:space="preserve"> La Cámara de Industria y Comercio Argentino-</w:t>
      </w:r>
      <w:proofErr w:type="gramStart"/>
      <w:r w:rsidRPr="00912739">
        <w:rPr>
          <w:rFonts w:asciiTheme="majorHAnsi" w:hAnsiTheme="majorHAnsi"/>
          <w:color w:val="000000"/>
          <w:sz w:val="20"/>
          <w:szCs w:val="20"/>
        </w:rPr>
        <w:t>Alemana</w:t>
      </w:r>
      <w:proofErr w:type="gramEnd"/>
      <w:r w:rsidRPr="00912739">
        <w:rPr>
          <w:rFonts w:asciiTheme="majorHAnsi" w:hAnsiTheme="majorHAnsi"/>
          <w:color w:val="000000"/>
          <w:sz w:val="20"/>
          <w:szCs w:val="20"/>
        </w:rPr>
        <w:t xml:space="preserve"> (AHK Argentina) es una organización no gubernamental, autónoma y sin fines de lucro, cuyo objetivo es fortalecer la cooperación bilateral. A través de numerosas </w:t>
      </w:r>
      <w:r>
        <w:rPr>
          <w:rFonts w:asciiTheme="majorHAnsi" w:hAnsiTheme="majorHAnsi"/>
          <w:color w:val="000000"/>
          <w:sz w:val="20"/>
          <w:szCs w:val="20"/>
        </w:rPr>
        <w:t xml:space="preserve">actividades relacionadas al comercio exterior, la formación profesional, energía y medioambiente, tecnología e innovación, </w:t>
      </w:r>
      <w:r w:rsidR="00B81BEF">
        <w:rPr>
          <w:rFonts w:asciiTheme="majorHAnsi" w:hAnsiTheme="majorHAnsi"/>
          <w:color w:val="000000"/>
          <w:sz w:val="20"/>
          <w:szCs w:val="20"/>
        </w:rPr>
        <w:t>y</w:t>
      </w:r>
      <w:r>
        <w:rPr>
          <w:rFonts w:asciiTheme="majorHAnsi" w:hAnsiTheme="majorHAnsi"/>
          <w:color w:val="000000"/>
          <w:sz w:val="20"/>
          <w:szCs w:val="20"/>
        </w:rPr>
        <w:t xml:space="preserve"> ética y </w:t>
      </w:r>
      <w:proofErr w:type="spellStart"/>
      <w:r>
        <w:rPr>
          <w:rFonts w:asciiTheme="majorHAnsi" w:hAnsiTheme="majorHAnsi"/>
          <w:color w:val="000000"/>
          <w:sz w:val="20"/>
          <w:szCs w:val="20"/>
        </w:rPr>
        <w:t>compliance</w:t>
      </w:r>
      <w:proofErr w:type="spellEnd"/>
      <w:r>
        <w:rPr>
          <w:rFonts w:asciiTheme="majorHAnsi" w:hAnsiTheme="majorHAnsi"/>
          <w:color w:val="000000"/>
          <w:sz w:val="20"/>
          <w:szCs w:val="20"/>
        </w:rPr>
        <w:t>,</w:t>
      </w:r>
      <w:r w:rsidRPr="00912739">
        <w:rPr>
          <w:rFonts w:asciiTheme="majorHAnsi" w:hAnsiTheme="majorHAnsi"/>
          <w:color w:val="000000"/>
          <w:sz w:val="20"/>
          <w:szCs w:val="20"/>
        </w:rPr>
        <w:t xml:space="preserve"> la AHK Argentina es un agente </w:t>
      </w:r>
      <w:r>
        <w:rPr>
          <w:rFonts w:asciiTheme="majorHAnsi" w:hAnsiTheme="majorHAnsi"/>
          <w:color w:val="000000"/>
          <w:sz w:val="20"/>
          <w:szCs w:val="20"/>
        </w:rPr>
        <w:t>relevante</w:t>
      </w:r>
      <w:r w:rsidRPr="00912739">
        <w:rPr>
          <w:rFonts w:asciiTheme="majorHAnsi" w:hAnsiTheme="majorHAnsi"/>
          <w:color w:val="000000"/>
          <w:sz w:val="20"/>
          <w:szCs w:val="20"/>
        </w:rPr>
        <w:t xml:space="preserve"> en </w:t>
      </w:r>
      <w:r>
        <w:rPr>
          <w:rFonts w:asciiTheme="majorHAnsi" w:hAnsiTheme="majorHAnsi"/>
          <w:color w:val="000000"/>
          <w:sz w:val="20"/>
          <w:szCs w:val="20"/>
        </w:rPr>
        <w:t>el</w:t>
      </w:r>
      <w:r w:rsidRPr="00912739">
        <w:rPr>
          <w:rFonts w:asciiTheme="majorHAnsi" w:hAnsiTheme="majorHAnsi"/>
          <w:color w:val="000000"/>
          <w:sz w:val="20"/>
          <w:szCs w:val="20"/>
        </w:rPr>
        <w:t xml:space="preserve"> fortalecimiento </w:t>
      </w:r>
      <w:r>
        <w:rPr>
          <w:rFonts w:asciiTheme="majorHAnsi" w:hAnsiTheme="majorHAnsi"/>
          <w:color w:val="000000"/>
          <w:sz w:val="20"/>
          <w:szCs w:val="20"/>
        </w:rPr>
        <w:t xml:space="preserve">del desarrollo sostenible en Argentina y </w:t>
      </w:r>
      <w:r w:rsidRPr="00912739">
        <w:rPr>
          <w:rFonts w:asciiTheme="majorHAnsi" w:hAnsiTheme="majorHAnsi"/>
          <w:color w:val="000000"/>
          <w:sz w:val="20"/>
          <w:szCs w:val="20"/>
        </w:rPr>
        <w:t>de la</w:t>
      </w:r>
      <w:r>
        <w:rPr>
          <w:rFonts w:asciiTheme="majorHAnsi" w:hAnsiTheme="majorHAnsi"/>
          <w:color w:val="000000"/>
          <w:sz w:val="20"/>
          <w:szCs w:val="20"/>
        </w:rPr>
        <w:t xml:space="preserve"> cooperación argentino</w:t>
      </w:r>
      <w:r w:rsidR="00B81BEF">
        <w:t>.</w:t>
      </w:r>
    </w:p>
    <w:sectPr w:rsidR="00EF4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F61E" w14:textId="77777777" w:rsidR="00AB019A" w:rsidRDefault="00AB019A" w:rsidP="006C0AB8">
      <w:pPr>
        <w:spacing w:after="0" w:line="240" w:lineRule="auto"/>
      </w:pPr>
      <w:r>
        <w:separator/>
      </w:r>
    </w:p>
  </w:endnote>
  <w:endnote w:type="continuationSeparator" w:id="0">
    <w:p w14:paraId="79EDE0C0" w14:textId="77777777" w:rsidR="00AB019A" w:rsidRDefault="00AB019A" w:rsidP="006C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C3EB" w14:textId="77777777" w:rsidR="00AB019A" w:rsidRDefault="00AB019A" w:rsidP="006C0AB8">
      <w:pPr>
        <w:spacing w:after="0" w:line="240" w:lineRule="auto"/>
      </w:pPr>
      <w:r>
        <w:separator/>
      </w:r>
    </w:p>
  </w:footnote>
  <w:footnote w:type="continuationSeparator" w:id="0">
    <w:p w14:paraId="3DA50F28" w14:textId="77777777" w:rsidR="00AB019A" w:rsidRDefault="00AB019A" w:rsidP="006C0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1B"/>
    <w:rsid w:val="00001092"/>
    <w:rsid w:val="0004188F"/>
    <w:rsid w:val="00054664"/>
    <w:rsid w:val="000602D6"/>
    <w:rsid w:val="00095100"/>
    <w:rsid w:val="00113A07"/>
    <w:rsid w:val="00173AAB"/>
    <w:rsid w:val="001E5A00"/>
    <w:rsid w:val="00266BD2"/>
    <w:rsid w:val="002C5795"/>
    <w:rsid w:val="002D4BF5"/>
    <w:rsid w:val="003274D7"/>
    <w:rsid w:val="003C3615"/>
    <w:rsid w:val="003D5B19"/>
    <w:rsid w:val="00406B94"/>
    <w:rsid w:val="004B3261"/>
    <w:rsid w:val="004D2369"/>
    <w:rsid w:val="004E7025"/>
    <w:rsid w:val="0054643F"/>
    <w:rsid w:val="005F6150"/>
    <w:rsid w:val="005F6908"/>
    <w:rsid w:val="005F714C"/>
    <w:rsid w:val="0060253B"/>
    <w:rsid w:val="006450EC"/>
    <w:rsid w:val="00652DD9"/>
    <w:rsid w:val="00681053"/>
    <w:rsid w:val="006B5B9A"/>
    <w:rsid w:val="006C0AB8"/>
    <w:rsid w:val="006C341C"/>
    <w:rsid w:val="006D6E89"/>
    <w:rsid w:val="006F5D5F"/>
    <w:rsid w:val="00701760"/>
    <w:rsid w:val="007206F3"/>
    <w:rsid w:val="00747CD2"/>
    <w:rsid w:val="007519CE"/>
    <w:rsid w:val="00774D10"/>
    <w:rsid w:val="007E11EE"/>
    <w:rsid w:val="0080018B"/>
    <w:rsid w:val="008710FC"/>
    <w:rsid w:val="009263C3"/>
    <w:rsid w:val="00973784"/>
    <w:rsid w:val="009A5BDB"/>
    <w:rsid w:val="009B19AF"/>
    <w:rsid w:val="00A528A4"/>
    <w:rsid w:val="00A8185C"/>
    <w:rsid w:val="00AB019A"/>
    <w:rsid w:val="00AF0111"/>
    <w:rsid w:val="00B05099"/>
    <w:rsid w:val="00B34A42"/>
    <w:rsid w:val="00B36F83"/>
    <w:rsid w:val="00B407B6"/>
    <w:rsid w:val="00B81BEF"/>
    <w:rsid w:val="00B96E1B"/>
    <w:rsid w:val="00BF6A88"/>
    <w:rsid w:val="00C118C5"/>
    <w:rsid w:val="00C42A4A"/>
    <w:rsid w:val="00C92A72"/>
    <w:rsid w:val="00D13296"/>
    <w:rsid w:val="00DA4BCF"/>
    <w:rsid w:val="00DD0163"/>
    <w:rsid w:val="00E609EA"/>
    <w:rsid w:val="00E85369"/>
    <w:rsid w:val="00EF4CE8"/>
    <w:rsid w:val="00E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6EA1A8"/>
  <w15:docId w15:val="{8DB2CA01-ECC4-43E3-8570-382E989B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27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690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F6908"/>
    <w:rPr>
      <w:color w:val="605E5C"/>
      <w:shd w:val="clear" w:color="auto" w:fill="E1DFDD"/>
    </w:rPr>
  </w:style>
  <w:style w:type="character" w:customStyle="1" w:styleId="glossifytooltipwrapper">
    <w:name w:val="glossifytooltipwrapper"/>
    <w:basedOn w:val="Fuentedeprrafopredeter"/>
    <w:rsid w:val="00054664"/>
  </w:style>
  <w:style w:type="paragraph" w:customStyle="1" w:styleId="rteparagraph">
    <w:name w:val="rte__paragraph"/>
    <w:basedOn w:val="Normal"/>
    <w:rsid w:val="0000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3274D7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32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1E5A0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701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mbajadaAlemanaBuenosAir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ro-futur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enos-aires.diplo.de/ar-es/foro-futur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valomar@ahkargentina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1186</Words>
  <Characters>6528</Characters>
  <Application>Microsoft Office Word</Application>
  <DocSecurity>4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Auswärtiges Amt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AHK-AR  Victoria Alomar</dc:creator>
  <cp:lastModifiedBy>AHK-AR  Carolina Iglesias</cp:lastModifiedBy>
  <cp:revision>2</cp:revision>
  <dcterms:created xsi:type="dcterms:W3CDTF">2021-11-30T23:03:00Z</dcterms:created>
  <dcterms:modified xsi:type="dcterms:W3CDTF">2021-11-30T23:03:00Z</dcterms:modified>
</cp:coreProperties>
</file>